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9A" w:rsidRDefault="008E7E9A">
      <w:pPr>
        <w:pStyle w:val="11"/>
        <w:keepNext/>
        <w:keepLines/>
        <w:shd w:val="clear" w:color="auto" w:fill="auto"/>
        <w:ind w:left="1380" w:right="1500"/>
      </w:pPr>
      <w:bookmarkStart w:id="0" w:name="bookmark0"/>
    </w:p>
    <w:p w:rsidR="008E7E9A" w:rsidRDefault="008E7E9A" w:rsidP="008E7E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7E9A" w:rsidRPr="001F5D0B" w:rsidRDefault="008E7E9A" w:rsidP="008E7E9A">
      <w:pPr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8E7E9A" w:rsidRPr="00B86F18" w:rsidRDefault="008E7E9A" w:rsidP="008E7E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8E7E9A" w:rsidRPr="00186AE5" w:rsidRDefault="008E7E9A" w:rsidP="008E7E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8E7E9A" w:rsidRPr="00FE7BA6" w:rsidRDefault="008E7E9A" w:rsidP="008E7E9A">
      <w:pPr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>368283 с.Гапшима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E7E9A" w:rsidRPr="00FC0753" w:rsidRDefault="008E7E9A" w:rsidP="008E7E9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8E7E9A" w:rsidRDefault="008E7E9A" w:rsidP="008E7E9A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8E7E9A" w:rsidRDefault="008E7E9A" w:rsidP="008E7E9A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E7E9A" w:rsidRDefault="008E7E9A" w:rsidP="008E7E9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                                                                      Директор школы:</w:t>
      </w:r>
    </w:p>
    <w:p w:rsidR="008E7E9A" w:rsidRDefault="008E7E9A" w:rsidP="008E7E9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ППО                                                      ____________________</w:t>
      </w:r>
    </w:p>
    <w:p w:rsidR="008E7E9A" w:rsidRDefault="008E7E9A" w:rsidP="008E7E9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E7E9A" w:rsidRDefault="008E7E9A">
      <w:pPr>
        <w:pStyle w:val="11"/>
        <w:keepNext/>
        <w:keepLines/>
        <w:shd w:val="clear" w:color="auto" w:fill="auto"/>
        <w:ind w:left="1380" w:right="1500"/>
      </w:pPr>
      <w:bookmarkStart w:id="1" w:name="_GoBack"/>
      <w:bookmarkEnd w:id="1"/>
    </w:p>
    <w:p w:rsidR="008E7E9A" w:rsidRDefault="008E7E9A">
      <w:pPr>
        <w:pStyle w:val="11"/>
        <w:keepNext/>
        <w:keepLines/>
        <w:shd w:val="clear" w:color="auto" w:fill="auto"/>
        <w:ind w:left="1380" w:right="1500"/>
      </w:pPr>
    </w:p>
    <w:p w:rsidR="008E7E9A" w:rsidRDefault="00F35CEB">
      <w:pPr>
        <w:pStyle w:val="11"/>
        <w:keepNext/>
        <w:keepLines/>
        <w:shd w:val="clear" w:color="auto" w:fill="auto"/>
        <w:ind w:left="1380" w:right="1500"/>
      </w:pPr>
      <w:r>
        <w:t>Должностная инструкция</w:t>
      </w:r>
    </w:p>
    <w:p w:rsidR="00046DC7" w:rsidRDefault="00F35CEB">
      <w:pPr>
        <w:pStyle w:val="11"/>
        <w:keepNext/>
        <w:keepLines/>
        <w:shd w:val="clear" w:color="auto" w:fill="auto"/>
        <w:ind w:left="1380" w:right="1500"/>
      </w:pPr>
      <w:r>
        <w:t xml:space="preserve"> ПЕДАГОГА-ПСИХОЛОГА</w:t>
      </w:r>
      <w:bookmarkEnd w:id="0"/>
    </w:p>
    <w:p w:rsidR="00046DC7" w:rsidRDefault="00F35CEB">
      <w:pPr>
        <w:pStyle w:val="4"/>
        <w:numPr>
          <w:ilvl w:val="0"/>
          <w:numId w:val="1"/>
        </w:numPr>
        <w:shd w:val="clear" w:color="auto" w:fill="auto"/>
        <w:tabs>
          <w:tab w:val="left" w:pos="3950"/>
        </w:tabs>
        <w:spacing w:after="0" w:line="552" w:lineRule="exact"/>
        <w:ind w:left="3720"/>
        <w:jc w:val="left"/>
      </w:pPr>
      <w:r>
        <w:t>ОБЩИЕ ПОЛОЖЕНИЯ</w:t>
      </w:r>
    </w:p>
    <w:p w:rsidR="00046DC7" w:rsidRDefault="00F35CEB">
      <w:pPr>
        <w:pStyle w:val="4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74" w:lineRule="exact"/>
        <w:ind w:left="20" w:right="100" w:firstLine="420"/>
        <w:jc w:val="both"/>
      </w:pPr>
      <w:r>
        <w:t xml:space="preserve">1.1. Настоящая </w:t>
      </w:r>
      <w:r>
        <w:t xml:space="preserve">должностная инструкция разработана на основе квалификационной характеристики педагога-психолога (должности педагогических работников), утвержденной приказом Минздравсоцразвития РФ от 26.08.2010 № 761н (с дополнениями и изменениями) "Об утверждении Единого </w:t>
      </w:r>
      <w:r>
        <w:t>квалификационного справочника должностей руководителей, специалистов и служащих, раздел "Квалификационные характеристики должностей работ</w:t>
      </w:r>
      <w:r>
        <w:softHyphen/>
        <w:t>ников образования.</w:t>
      </w:r>
    </w:p>
    <w:p w:rsidR="00046DC7" w:rsidRDefault="00F35CEB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74" w:lineRule="exact"/>
        <w:ind w:left="20" w:right="100" w:firstLine="420"/>
        <w:jc w:val="both"/>
      </w:pPr>
      <w:r>
        <w:t>1.2. Педагог-психолог назначается и освобождается от должности директором по представлению заместит</w:t>
      </w:r>
      <w:r>
        <w:t>еля директора школы по воспитательной работе в порядке, преду</w:t>
      </w:r>
      <w:r>
        <w:softHyphen/>
        <w:t>смотренном КЗОТ РФ.</w:t>
      </w:r>
    </w:p>
    <w:p w:rsidR="00046DC7" w:rsidRDefault="00F35CEB">
      <w:pPr>
        <w:pStyle w:val="4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74" w:lineRule="exact"/>
        <w:ind w:left="20" w:right="100" w:firstLine="720"/>
        <w:jc w:val="both"/>
      </w:pPr>
      <w:r>
        <w:t>На время отсутствия педагога-психолога (отпуск, болезнь, пр.) его обязанности исполняет лицо, назначенное приказом директора школы. Данное лицо, приобретает соот</w:t>
      </w:r>
      <w:r>
        <w:softHyphen/>
        <w:t xml:space="preserve">ветствующие </w:t>
      </w:r>
      <w:r>
        <w:t>права и несет ответственность за качественное и своевременное исполнение возложенных на него обязанностей.</w:t>
      </w:r>
    </w:p>
    <w:p w:rsidR="00046DC7" w:rsidRDefault="00F35CEB">
      <w:pPr>
        <w:pStyle w:val="4"/>
        <w:numPr>
          <w:ilvl w:val="0"/>
          <w:numId w:val="3"/>
        </w:numPr>
        <w:shd w:val="clear" w:color="auto" w:fill="auto"/>
        <w:tabs>
          <w:tab w:val="left" w:pos="1249"/>
        </w:tabs>
        <w:spacing w:after="0" w:line="274" w:lineRule="exact"/>
        <w:ind w:left="20" w:right="100" w:firstLine="720"/>
        <w:jc w:val="both"/>
      </w:pPr>
      <w:r>
        <w:rPr>
          <w:rStyle w:val="31"/>
        </w:rPr>
        <w:t>Требования к квалификации</w:t>
      </w:r>
      <w:r>
        <w:t>. Высшее профессиональное образование или среднее профессиональное образование по направлению подготовки "Педагогика и психо</w:t>
      </w:r>
      <w:r>
        <w:t>ло</w:t>
      </w:r>
      <w:r>
        <w:softHyphen/>
        <w:t>гия" без предъявления требований к стажу работы либо высшее профессиональное образова</w:t>
      </w:r>
      <w:r>
        <w:softHyphen/>
        <w:t>ние или среднее профессиональное образование и дополнительная профессиональная подго - товка по направлению подготовки "Педагогика и психология" без предъявления требо</w:t>
      </w:r>
      <w:r>
        <w:t>ваний к стажу работы.</w:t>
      </w:r>
    </w:p>
    <w:p w:rsidR="00046DC7" w:rsidRDefault="00F35CEB">
      <w:pPr>
        <w:pStyle w:val="4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274" w:lineRule="exact"/>
        <w:ind w:left="20" w:firstLine="720"/>
        <w:jc w:val="both"/>
      </w:pPr>
      <w:r>
        <w:rPr>
          <w:rStyle w:val="31"/>
        </w:rPr>
        <w:t>Должен знать</w:t>
      </w:r>
      <w:r>
        <w:t>: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100" w:firstLine="720"/>
        <w:jc w:val="both"/>
      </w:pPr>
      <w:r>
        <w:t>-приоритетные направления развития образовательной системы Российской Федера</w:t>
      </w:r>
      <w:r>
        <w:softHyphen/>
        <w:t>ции; законы и иные нормативные правовые акты, регламентирующие образовательную дея - тельность;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firstLine="720"/>
        <w:jc w:val="both"/>
      </w:pPr>
      <w:r>
        <w:t>-Декларацию прав и свобод человека; Конвенцию о</w:t>
      </w:r>
      <w:r>
        <w:t xml:space="preserve"> правах ребенка;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100" w:firstLine="720"/>
        <w:jc w:val="both"/>
      </w:pPr>
      <w:r>
        <w:t>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100" w:firstLine="720"/>
        <w:jc w:val="both"/>
      </w:pPr>
      <w:r>
        <w:t>-общую психологию; педагогическую психологию, общую педагогику, психологию личности и д</w:t>
      </w:r>
      <w:r>
        <w:t>ифференциальную психологию, детскую и возрастную психологию, социаль</w:t>
      </w:r>
      <w:r>
        <w:softHyphen/>
        <w:t>ную психологию, медицинскую психологию, патопсихологию, психосоматику; основы де</w:t>
      </w:r>
      <w:r>
        <w:softHyphen/>
        <w:t>фектологии, психотерапии, сексологии, психогигиены, профориентации, профессиоведения и психологии труда, п</w:t>
      </w:r>
      <w:r>
        <w:t>сиходиагностики, психологического консультирования и психопрофи</w:t>
      </w:r>
      <w:r>
        <w:softHyphen/>
        <w:t>лактики;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firstLine="720"/>
        <w:jc w:val="both"/>
      </w:pPr>
      <w:r>
        <w:t>-методы активного обучения, социально-психологического тренинга общения;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100" w:firstLine="720"/>
        <w:jc w:val="both"/>
      </w:pPr>
      <w:r>
        <w:t xml:space="preserve">-современные методы индивидуальной и групповой профконсультации, диагностики и коррекции нормального и </w:t>
      </w:r>
      <w:r>
        <w:t>аномального развития ребенка;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100" w:firstLine="720"/>
        <w:jc w:val="both"/>
      </w:pPr>
      <w:r>
        <w:lastRenderedPageBreak/>
        <w:t>-методы и приемы работы с обучающимися, воспитанниками с ограниченными воз</w:t>
      </w:r>
      <w:r>
        <w:softHyphen/>
        <w:t>можностями здоровья;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100" w:firstLine="720"/>
        <w:jc w:val="both"/>
      </w:pPr>
      <w:r>
        <w:t>-методы и способы использования образовательных технологий, в том числе дистан</w:t>
      </w:r>
      <w:r>
        <w:softHyphen/>
        <w:t>ционных; современные педагогические технологии: про</w:t>
      </w:r>
      <w:r>
        <w:t>дуктивного, дифференцированного, развивающего обучения, реализации компетентностного подхода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-основы работы с персональным компьютером, электронной почтой и браузерами, мультимедийным оборудованием;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-методы убеждения, аргументации своей позиции, установлен</w:t>
      </w:r>
      <w:r>
        <w:t>ия контактов с обучаю - щимися, воспитанниками разного возраста, их родителями (лицами, их заменяющими), кол</w:t>
      </w:r>
      <w:r>
        <w:softHyphen/>
        <w:t>легами по работе;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-технологии диагностики причин конфликтных ситуаций, их профилактики и разре</w:t>
      </w:r>
      <w:r>
        <w:softHyphen/>
        <w:t>шения; методы формирования основных составляющих ком</w:t>
      </w:r>
      <w:r>
        <w:t>петентности (профессиональной, коммуникативной, информационной, правовой);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-правила внутреннего трудового распорядка образовательного учреждения; правила по охране труда и пожарной безопасности.</w:t>
      </w:r>
    </w:p>
    <w:p w:rsidR="00046DC7" w:rsidRDefault="00F35CEB">
      <w:pPr>
        <w:pStyle w:val="33"/>
        <w:keepNext/>
        <w:keepLines/>
        <w:numPr>
          <w:ilvl w:val="0"/>
          <w:numId w:val="3"/>
        </w:numPr>
        <w:shd w:val="clear" w:color="auto" w:fill="auto"/>
        <w:tabs>
          <w:tab w:val="left" w:pos="1083"/>
        </w:tabs>
        <w:ind w:left="20" w:firstLine="660"/>
      </w:pPr>
      <w:bookmarkStart w:id="2" w:name="bookmark1"/>
      <w:r>
        <w:t>В работе руководствуется:</w:t>
      </w:r>
      <w:bookmarkEnd w:id="2"/>
    </w:p>
    <w:p w:rsidR="00046DC7" w:rsidRDefault="00F35CEB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Конституцией РФ, Законами РФ, решен</w:t>
      </w:r>
      <w:r>
        <w:t>иями Правительства Российской Федерации и органов управления образованием по вопросам образования и воспитания, приказами и ин</w:t>
      </w:r>
      <w:r>
        <w:softHyphen/>
        <w:t>структивные письмами Минобразования РФ и Минтруда РФ, постановлениями, распоряже</w:t>
      </w:r>
      <w:r>
        <w:softHyphen/>
        <w:t>ниями администрации Краснодарского края, АМО г К</w:t>
      </w:r>
      <w:r>
        <w:t>раснодара, регулирующими деятель</w:t>
      </w:r>
      <w:r>
        <w:softHyphen/>
        <w:t>ность в области образования, Уставом МАОУ СОШ № 106, приказами директора МАОУ СОШ № 106 ,а так же настоящей должностной инструкцией.</w:t>
      </w:r>
    </w:p>
    <w:p w:rsidR="00046DC7" w:rsidRDefault="00F35CEB">
      <w:pPr>
        <w:pStyle w:val="33"/>
        <w:keepNext/>
        <w:keepLines/>
        <w:numPr>
          <w:ilvl w:val="0"/>
          <w:numId w:val="3"/>
        </w:numPr>
        <w:shd w:val="clear" w:color="auto" w:fill="auto"/>
        <w:tabs>
          <w:tab w:val="left" w:pos="1088"/>
        </w:tabs>
        <w:ind w:left="20" w:firstLine="660"/>
      </w:pPr>
      <w:bookmarkStart w:id="3" w:name="bookmark2"/>
      <w:r>
        <w:t>Особые условия допуска к работе.</w:t>
      </w:r>
      <w:bookmarkEnd w:id="3"/>
    </w:p>
    <w:p w:rsidR="00046DC7" w:rsidRDefault="00F35CEB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 xml:space="preserve">К работе допускаются лица, прошедшее обязательный </w:t>
      </w:r>
      <w:r>
        <w:t>предварительный (при поступ</w:t>
      </w:r>
      <w:r>
        <w:softHyphen/>
        <w:t>лении на работу) и периодические медицинские осмотры (обследования), а также внеочеред</w:t>
      </w:r>
      <w:r>
        <w:softHyphen/>
        <w:t>ные медицинские осмотры (обследования) в порядке, установленном законодательством Российской Федерации;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firstLine="660"/>
        <w:jc w:val="both"/>
      </w:pPr>
      <w:r>
        <w:t>К педагогической деятельности не допу</w:t>
      </w:r>
      <w:r>
        <w:t>скаются лица: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•лишенные права заниматься педагогической деятельностью в соответствии с всту</w:t>
      </w:r>
      <w:r>
        <w:softHyphen/>
        <w:t>пившим в законную силу приговором суда;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right="220" w:firstLine="660"/>
        <w:jc w:val="left"/>
      </w:pPr>
      <w:r>
        <w:t>•имеющие или имевшие судимость за преступления, состав и виды которых установ</w:t>
      </w:r>
      <w:r>
        <w:softHyphen/>
        <w:t>лены законодательством Российской Федерации;</w:t>
      </w:r>
    </w:p>
    <w:p w:rsidR="00046DC7" w:rsidRDefault="00F35CEB">
      <w:pPr>
        <w:pStyle w:val="4"/>
        <w:shd w:val="clear" w:color="auto" w:fill="auto"/>
        <w:spacing w:after="0" w:line="274" w:lineRule="exact"/>
        <w:ind w:left="20" w:firstLine="660"/>
        <w:jc w:val="both"/>
      </w:pPr>
      <w:r>
        <w:t>•</w:t>
      </w:r>
      <w:r>
        <w:t>признанные недееспособными в установленном федеральным законом порядке;</w:t>
      </w:r>
    </w:p>
    <w:p w:rsidR="00046DC7" w:rsidRDefault="00F35CEB">
      <w:pPr>
        <w:pStyle w:val="4"/>
        <w:shd w:val="clear" w:color="auto" w:fill="auto"/>
        <w:spacing w:line="274" w:lineRule="exact"/>
        <w:ind w:left="20" w:firstLine="660"/>
        <w:jc w:val="both"/>
      </w:pPr>
      <w:r>
        <w:t>•имеющие заболевания, предусмотренные установленным перечнем.</w:t>
      </w:r>
    </w:p>
    <w:p w:rsidR="00046DC7" w:rsidRDefault="00F35CEB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3485"/>
        </w:tabs>
        <w:ind w:left="3240"/>
        <w:jc w:val="left"/>
      </w:pPr>
      <w:bookmarkStart w:id="4" w:name="bookmark3"/>
      <w:r>
        <w:t>ОСНОВНЫЕ КОМПЕТЕНЦИИ:</w:t>
      </w:r>
      <w:bookmarkEnd w:id="4"/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014"/>
        </w:tabs>
        <w:spacing w:after="0" w:line="274" w:lineRule="exact"/>
        <w:ind w:left="20" w:right="20" w:firstLine="660"/>
        <w:jc w:val="both"/>
      </w:pPr>
      <w:r>
        <w:t>Профессиональная компетентность - качество действий работника, обеспечива</w:t>
      </w:r>
      <w:r>
        <w:softHyphen/>
        <w:t xml:space="preserve">ющих эффективное решение </w:t>
      </w:r>
      <w:r>
        <w:t>профессионально-педагогических проблем и типичных профес</w:t>
      </w:r>
      <w:r>
        <w:softHyphen/>
        <w:t>сиональных задач, возникающих в реальных ситуациях педагогической деятельности, с ис</w:t>
      </w:r>
      <w:r>
        <w:softHyphen/>
        <w:t>пользованием жизненного опыта, имеющейся квалификации, общепризнанных ценностей; технологиями педагогической диагн</w:t>
      </w:r>
      <w:r>
        <w:t>остики (опросов, индивидуальных и групповых интер</w:t>
      </w:r>
      <w:r>
        <w:softHyphen/>
        <w:t>вью).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004"/>
        </w:tabs>
        <w:spacing w:after="0" w:line="274" w:lineRule="exact"/>
        <w:ind w:left="20" w:right="20" w:firstLine="660"/>
        <w:jc w:val="both"/>
      </w:pPr>
      <w:r>
        <w:t>Информационная компетентность - качество действий работника, обеспечиваю</w:t>
      </w:r>
      <w:r>
        <w:softHyphen/>
        <w:t>щих эффективный поиск, структурирование информации, ее адаптацию к особенностям пе</w:t>
      </w:r>
      <w:r>
        <w:softHyphen/>
        <w:t>дагогического процесса и дидактическим требо</w:t>
      </w:r>
      <w:r>
        <w:t>ваниям, формулировку учебной проблемы различными информационно-коммуникативными способами.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018"/>
        </w:tabs>
        <w:spacing w:after="0" w:line="274" w:lineRule="exact"/>
        <w:ind w:left="20" w:right="20" w:firstLine="660"/>
        <w:jc w:val="both"/>
      </w:pPr>
      <w:r>
        <w:t>Коммуникативная компетентность - качество действий работника, обеспечива</w:t>
      </w:r>
      <w:r>
        <w:softHyphen/>
        <w:t>ющих эффективное конструирование прямой и обратной связи с другим человеком; установ</w:t>
      </w:r>
      <w:r>
        <w:softHyphen/>
        <w:t>ление к</w:t>
      </w:r>
      <w:r>
        <w:t>онтакта с обучающимися (воспитанниками, детьми)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</w:t>
      </w:r>
      <w:r>
        <w:softHyphen/>
        <w:t xml:space="preserve">стижения </w:t>
      </w:r>
      <w:r>
        <w:t>определенных социально значимых целей; умение убеждать, аргументировать свою позицию; владение ораторским искусством, грамотностью речи, публичным представ</w:t>
      </w:r>
      <w:r>
        <w:softHyphen/>
        <w:t>лением результатов работы, отбором адекватных форм и методов презентации.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014"/>
        </w:tabs>
        <w:spacing w:after="0" w:line="274" w:lineRule="exact"/>
        <w:ind w:left="20" w:right="20" w:firstLine="660"/>
        <w:jc w:val="both"/>
      </w:pPr>
      <w:r>
        <w:t xml:space="preserve">Правовая компетентность - </w:t>
      </w:r>
      <w:r>
        <w:t>качество действий работника, обеспечивающих эф</w:t>
      </w:r>
      <w:r>
        <w:softHyphen/>
        <w:t>фективное использование в профессиональной деятельности законодательных и иных нор</w:t>
      </w:r>
      <w:r>
        <w:softHyphen/>
        <w:t>мативных правовых документов органов власти для решения соответствующих профессио</w:t>
      </w:r>
      <w:r>
        <w:softHyphen/>
        <w:t xml:space="preserve">нальных </w:t>
      </w:r>
      <w:r>
        <w:lastRenderedPageBreak/>
        <w:t>задач.</w:t>
      </w:r>
    </w:p>
    <w:p w:rsidR="00046DC7" w:rsidRDefault="00F35CEB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625"/>
        </w:tabs>
        <w:spacing w:after="0" w:line="230" w:lineRule="exact"/>
        <w:ind w:left="4380"/>
      </w:pPr>
      <w:bookmarkStart w:id="5" w:name="bookmark4"/>
      <w:r>
        <w:t>ФУНКЦИИ.</w:t>
      </w:r>
      <w:bookmarkEnd w:id="5"/>
    </w:p>
    <w:p w:rsidR="00046DC7" w:rsidRDefault="00F35CEB">
      <w:pPr>
        <w:pStyle w:val="4"/>
        <w:shd w:val="clear" w:color="auto" w:fill="auto"/>
        <w:spacing w:after="0" w:line="302" w:lineRule="exact"/>
        <w:ind w:left="20" w:firstLine="700"/>
        <w:jc w:val="both"/>
      </w:pPr>
      <w:r>
        <w:t>Основными направлени</w:t>
      </w:r>
      <w:r>
        <w:t>ями деятельности педагога-психолога являются: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959"/>
        </w:tabs>
        <w:spacing w:after="0" w:line="302" w:lineRule="exact"/>
        <w:ind w:left="20" w:right="620" w:firstLine="700"/>
        <w:jc w:val="left"/>
      </w:pPr>
      <w:r>
        <w:t>психолого-педагогическое сопровождение образовательного и воспи</w:t>
      </w:r>
      <w:r>
        <w:softHyphen/>
        <w:t>тательного процесса в школе;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954"/>
        </w:tabs>
        <w:spacing w:after="0" w:line="302" w:lineRule="exact"/>
        <w:ind w:left="20" w:firstLine="700"/>
        <w:jc w:val="both"/>
      </w:pPr>
      <w:r>
        <w:t>профилактика возникновения социальной дезадаптации;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954"/>
        </w:tabs>
        <w:spacing w:after="203" w:line="302" w:lineRule="exact"/>
        <w:ind w:left="20" w:right="620" w:firstLine="700"/>
        <w:jc w:val="left"/>
      </w:pPr>
      <w:r>
        <w:t xml:space="preserve">оказание психологической помощи обучающимся (воспитанникам) и </w:t>
      </w:r>
      <w:r>
        <w:t>другим участникам образовательного процесса.</w:t>
      </w:r>
    </w:p>
    <w:p w:rsidR="00046DC7" w:rsidRDefault="00F35CEB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90"/>
        </w:tabs>
        <w:spacing w:after="0" w:line="274" w:lineRule="exact"/>
        <w:ind w:left="3060"/>
      </w:pPr>
      <w:bookmarkStart w:id="6" w:name="bookmark5"/>
      <w:r>
        <w:t>ДОЛЖНОСТНЫЕ ОБЯЗАННОСТИ</w:t>
      </w:r>
      <w:bookmarkEnd w:id="6"/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274" w:lineRule="exact"/>
        <w:ind w:left="20" w:right="20" w:firstLine="700"/>
        <w:jc w:val="both"/>
      </w:pPr>
      <w:r>
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</w:t>
      </w:r>
      <w:r>
        <w:t xml:space="preserve"> образовательных учреждениях. Содействует охране прав личности в соответствии с Конвенцией о правах ребенка. Способствует гармонизации соци</w:t>
      </w:r>
      <w:r>
        <w:softHyphen/>
        <w:t>альной сферы образовательного учреждения и осуществляет превентивные мероприятия по профилактике возникновения социа</w:t>
      </w:r>
      <w:r>
        <w:t>льной дезадаптации.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172"/>
        </w:tabs>
        <w:spacing w:after="0" w:line="274" w:lineRule="exact"/>
        <w:ind w:left="20" w:right="20" w:firstLine="700"/>
        <w:jc w:val="both"/>
      </w:pPr>
      <w:r>
        <w:t>Определяет факторы, препятствующие развитию личности обучающихся, воспи</w:t>
      </w:r>
      <w:r>
        <w:softHyphen/>
        <w:t xml:space="preserve">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</w:t>
      </w:r>
      <w:r>
        <w:t>консультативную помощь обучающимся, воспитанникам, их родителям (лицам, их заменяющим), педагогиче</w:t>
      </w:r>
      <w:r>
        <w:softHyphen/>
        <w:t>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</w:t>
      </w:r>
      <w:r>
        <w:t>, а также цифровые образовательные ресурсы. Проводит диагностическую, психокоррекционную реа</w:t>
      </w:r>
      <w:r>
        <w:softHyphen/>
        <w:t>билитационную, консультативную работу, опираясь на достижения в области педагогиче</w:t>
      </w:r>
      <w:r>
        <w:softHyphen/>
        <w:t>ской и психологической наук, возрастной психологии и школьной гигиены, а также с</w:t>
      </w:r>
      <w:r>
        <w:t>овре</w:t>
      </w:r>
      <w:r>
        <w:softHyphen/>
        <w:t>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</w:t>
      </w:r>
      <w:r>
        <w:t xml:space="preserve"> обучающихся, воспитанников. Ведет документацию по установленной форме, используя ее по назначению.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274" w:lineRule="exact"/>
        <w:ind w:left="20" w:right="20" w:firstLine="700"/>
        <w:jc w:val="both"/>
      </w:pPr>
      <w:r>
        <w:t>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</w:t>
      </w:r>
      <w:r>
        <w:t>й обучающихся, воспитанников, в обеспечении уровня подготовки обучающихся, воспитанни</w:t>
      </w:r>
      <w:r>
        <w:softHyphen/>
        <w:t>ков, соответствующего требованиям федерального государственного образовательного стан</w:t>
      </w:r>
      <w:r>
        <w:softHyphen/>
        <w:t>дарта, федеральным государственным образовательным требованиям. Способствует разви</w:t>
      </w:r>
      <w:r>
        <w:softHyphen/>
        <w:t>т</w:t>
      </w:r>
      <w:r>
        <w:t>ию у обучающихся, воспитанников готовности к ориентации в различных ситуациях жиз</w:t>
      </w:r>
      <w:r>
        <w:softHyphen/>
        <w:t>ненного и профессионального самоопределения.</w:t>
      </w:r>
    </w:p>
    <w:p w:rsidR="00046DC7" w:rsidRDefault="00F35CEB">
      <w:pPr>
        <w:pStyle w:val="23"/>
        <w:keepNext/>
        <w:keepLines/>
        <w:numPr>
          <w:ilvl w:val="1"/>
          <w:numId w:val="1"/>
        </w:numPr>
        <w:shd w:val="clear" w:color="auto" w:fill="auto"/>
        <w:tabs>
          <w:tab w:val="left" w:pos="1133"/>
        </w:tabs>
        <w:spacing w:after="0" w:line="274" w:lineRule="exact"/>
        <w:ind w:left="20" w:firstLine="700"/>
        <w:jc w:val="both"/>
      </w:pPr>
      <w:bookmarkStart w:id="7" w:name="bookmark6"/>
      <w:r>
        <w:t>Работает в штабе воспитательной работы:</w:t>
      </w:r>
      <w:bookmarkEnd w:id="7"/>
    </w:p>
    <w:p w:rsidR="00046DC7" w:rsidRDefault="00F35CEB">
      <w:pPr>
        <w:pStyle w:val="4"/>
        <w:numPr>
          <w:ilvl w:val="0"/>
          <w:numId w:val="4"/>
        </w:numPr>
        <w:shd w:val="clear" w:color="auto" w:fill="auto"/>
        <w:tabs>
          <w:tab w:val="left" w:pos="869"/>
        </w:tabs>
        <w:spacing w:after="0" w:line="274" w:lineRule="exact"/>
        <w:ind w:left="20" w:firstLine="700"/>
        <w:jc w:val="both"/>
      </w:pPr>
      <w:r>
        <w:t>оказывает помощь учащимся в разрешении межличностных конфликтов,</w:t>
      </w:r>
    </w:p>
    <w:p w:rsidR="00046DC7" w:rsidRDefault="00F35CEB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74" w:lineRule="exact"/>
        <w:ind w:left="20" w:right="20" w:firstLine="700"/>
        <w:jc w:val="both"/>
      </w:pPr>
      <w:r>
        <w:t>оказывает методическую п</w:t>
      </w:r>
      <w:r>
        <w:t>омощь специалистам штаба воспитательной работы в ра</w:t>
      </w:r>
      <w:r>
        <w:softHyphen/>
        <w:t>боте с детьми, требующими особого внимания путем проведения тестов, анкетирования, психолого-диагностических исследований,</w:t>
      </w:r>
    </w:p>
    <w:p w:rsidR="00046DC7" w:rsidRDefault="00F35CEB">
      <w:pPr>
        <w:pStyle w:val="4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274" w:lineRule="exact"/>
        <w:ind w:left="20" w:right="20" w:firstLine="700"/>
        <w:jc w:val="both"/>
      </w:pPr>
      <w:r>
        <w:t>оказывает квалифицированную помощь ребёнку в саморазвитии, самооценке, само</w:t>
      </w:r>
      <w:r>
        <w:softHyphen/>
      </w:r>
      <w:r>
        <w:t>утверждении, самореализации,</w:t>
      </w:r>
    </w:p>
    <w:p w:rsidR="00046DC7" w:rsidRDefault="00F35CEB">
      <w:pPr>
        <w:pStyle w:val="4"/>
        <w:numPr>
          <w:ilvl w:val="0"/>
          <w:numId w:val="4"/>
        </w:numPr>
        <w:shd w:val="clear" w:color="auto" w:fill="auto"/>
        <w:tabs>
          <w:tab w:val="left" w:pos="854"/>
        </w:tabs>
        <w:spacing w:after="0" w:line="274" w:lineRule="exact"/>
        <w:ind w:left="20" w:firstLine="700"/>
        <w:jc w:val="both"/>
      </w:pPr>
      <w:r>
        <w:t>работает по профилактике суицидального поведения,</w:t>
      </w:r>
    </w:p>
    <w:p w:rsidR="00046DC7" w:rsidRDefault="00F35CEB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74" w:lineRule="exact"/>
        <w:ind w:left="20" w:right="20" w:firstLine="700"/>
        <w:jc w:val="both"/>
      </w:pPr>
      <w:r>
        <w:t>формирует и поддерживает благоприятную психологическую атмосферу в учениче</w:t>
      </w:r>
      <w:r>
        <w:softHyphen/>
        <w:t>ском и педагогическом коллективах.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left="20" w:right="20" w:firstLine="700"/>
        <w:jc w:val="both"/>
      </w:pPr>
      <w:r>
        <w:t>Осуществляет психологическую поддержку творчески одаренных обучающи</w:t>
      </w:r>
      <w:r>
        <w:t>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 - нальных) в развитии, а также различного вида нарушений социального развития и пров</w:t>
      </w:r>
      <w:r>
        <w:t>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74" w:lineRule="exact"/>
        <w:ind w:left="20" w:right="20" w:firstLine="700"/>
        <w:jc w:val="both"/>
      </w:pPr>
      <w:r>
        <w:t>Консультирует работников образ</w:t>
      </w:r>
      <w:r>
        <w:t>овательного учреждения по вопросам развития обучающихся, воспитанников, практического применения психологии для решения педаго</w:t>
      </w:r>
      <w:r>
        <w:softHyphen/>
      </w:r>
      <w:r>
        <w:lastRenderedPageBreak/>
        <w:t>гических задач, повышения социально-психологической компетентности обучающихся, вос</w:t>
      </w:r>
      <w:r>
        <w:softHyphen/>
        <w:t>питанников, педагогических работников, родите</w:t>
      </w:r>
      <w:r>
        <w:t>лей (лиц, их заменяющих).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291"/>
        </w:tabs>
        <w:spacing w:after="0" w:line="274" w:lineRule="exact"/>
        <w:ind w:left="120" w:right="20" w:firstLine="700"/>
        <w:jc w:val="both"/>
      </w:pPr>
      <w:r>
        <w:t>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</w:t>
      </w:r>
      <w:r>
        <w:softHyphen/>
        <w:t xml:space="preserve">ности педагогических работников и педагогического коллектива, учитывая </w:t>
      </w:r>
      <w:r>
        <w:t>развитие лично</w:t>
      </w:r>
      <w:r>
        <w:softHyphen/>
        <w:t>сти обучающихся, используя компьютерные технологии, в т.ч. текстовые редакторы и элек</w:t>
      </w:r>
      <w:r>
        <w:softHyphen/>
        <w:t>тронные таблицы в своей деятельности.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262"/>
        </w:tabs>
        <w:spacing w:after="0" w:line="274" w:lineRule="exact"/>
        <w:ind w:left="120" w:right="20" w:firstLine="700"/>
        <w:jc w:val="both"/>
      </w:pPr>
      <w:r>
        <w:t>Участвует в работе педагогических, методических советов, других формах мето</w:t>
      </w:r>
      <w:r>
        <w:softHyphen/>
        <w:t>дической работы, в подготовке и проведени</w:t>
      </w:r>
      <w:r>
        <w:t>и родительских собраний, оздоровительных, вос</w:t>
      </w:r>
      <w:r>
        <w:softHyphen/>
        <w:t>питательных и других мероприятий, предусмотренных образовательной программой, в орга</w:t>
      </w:r>
      <w:r>
        <w:softHyphen/>
        <w:t>низации и проведении методической и консультативной помощи родителям (лицам, их заме</w:t>
      </w:r>
      <w:r>
        <w:softHyphen/>
        <w:t>няющим). Обеспечивает охрану жизни и здо</w:t>
      </w:r>
      <w:r>
        <w:t>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233"/>
        </w:tabs>
        <w:spacing w:after="0" w:line="274" w:lineRule="exact"/>
        <w:ind w:left="120" w:firstLine="700"/>
        <w:jc w:val="both"/>
      </w:pPr>
      <w:r>
        <w:t>Проходит обязательный медицинский осмотр.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450"/>
        </w:tabs>
        <w:spacing w:after="0" w:line="274" w:lineRule="exact"/>
        <w:ind w:left="120" w:right="20" w:firstLine="700"/>
        <w:jc w:val="both"/>
      </w:pPr>
      <w:r>
        <w:t>Своевременно заполняет необходимую информацию в автоматизированной информационной сист</w:t>
      </w:r>
      <w:r>
        <w:t xml:space="preserve">еме «Сетевой Город. «Образование» в соотвествии со своими должностными обязаностями и Положением о ведении электронного документооборота по учету успеваемости и посещаемости учащихся с помощью программного комплекса АИС «Сетевой Город. Образование» в МБОУ </w:t>
      </w:r>
      <w:r>
        <w:t>СОШ № 106; при наличии изменений вносит их свое- временно; отвечает за полноту, качество и достоверность вводимой информации в электронном классном журнале;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464"/>
        </w:tabs>
        <w:spacing w:after="0" w:line="274" w:lineRule="exact"/>
        <w:ind w:left="120" w:right="20" w:firstLine="700"/>
        <w:jc w:val="both"/>
      </w:pPr>
      <w:r>
        <w:t>В обязанности по соблюдению антикоррупционного законодательства в МАОУ СОШ № 106 входит:</w:t>
      </w:r>
    </w:p>
    <w:p w:rsidR="00046DC7" w:rsidRDefault="00F35CEB">
      <w:pPr>
        <w:pStyle w:val="4"/>
        <w:shd w:val="clear" w:color="auto" w:fill="auto"/>
        <w:spacing w:after="0" w:line="274" w:lineRule="exact"/>
        <w:ind w:left="120" w:right="20" w:firstLine="360"/>
        <w:jc w:val="both"/>
      </w:pPr>
      <w:r>
        <w:t>-воздерживаться от совершения и (или) участия в совершении коррупционных правона</w:t>
      </w:r>
      <w:r>
        <w:softHyphen/>
        <w:t>рушений в интересах или от имени МАОУ СОШ № 106</w:t>
      </w:r>
    </w:p>
    <w:p w:rsidR="00046DC7" w:rsidRDefault="00F35CEB">
      <w:pPr>
        <w:pStyle w:val="4"/>
        <w:shd w:val="clear" w:color="auto" w:fill="auto"/>
        <w:spacing w:after="0" w:line="274" w:lineRule="exact"/>
        <w:ind w:left="120" w:right="20" w:firstLine="360"/>
        <w:jc w:val="both"/>
      </w:pPr>
      <w:r>
        <w:t>-воздерживаться от поведения, которое может быть истолковано окружающими как го</w:t>
      </w:r>
      <w:r>
        <w:softHyphen/>
        <w:t>товность совершить, или участвовать в совершени</w:t>
      </w:r>
      <w:r>
        <w:t>и коррупционного правонарушения в ин</w:t>
      </w:r>
      <w:r>
        <w:softHyphen/>
        <w:t>тересах или от имени МАОУ СОШ № 106;</w:t>
      </w:r>
    </w:p>
    <w:p w:rsidR="00046DC7" w:rsidRDefault="00F35CEB">
      <w:pPr>
        <w:pStyle w:val="4"/>
        <w:shd w:val="clear" w:color="auto" w:fill="auto"/>
        <w:spacing w:after="0" w:line="274" w:lineRule="exact"/>
        <w:ind w:left="120" w:right="20" w:firstLine="360"/>
        <w:jc w:val="both"/>
      </w:pPr>
      <w:r>
        <w:t xml:space="preserve">-незамедлительно информировать непосредственного руководителя /лицо, ответственное за реализацию антикоррупционной политики / руководство МАОУ СОШ №106 о случаях склонения работника </w:t>
      </w:r>
      <w:r>
        <w:t>к совершению коррупционных правонарушений;</w:t>
      </w:r>
    </w:p>
    <w:p w:rsidR="00046DC7" w:rsidRDefault="00F35CEB">
      <w:pPr>
        <w:pStyle w:val="4"/>
        <w:shd w:val="clear" w:color="auto" w:fill="auto"/>
        <w:spacing w:after="0" w:line="274" w:lineRule="exact"/>
        <w:ind w:left="120" w:right="20" w:firstLine="360"/>
        <w:jc w:val="both"/>
      </w:pPr>
      <w:r>
        <w:t>-незамедлительно информировать непосредственного начальника / лицо, ответственное за реализацию антикоррупционной политики / руководство МАОУ СОШ №106 о ставшей из</w:t>
      </w:r>
      <w:r>
        <w:softHyphen/>
        <w:t>вестной работнику информации о случаях совершения</w:t>
      </w:r>
      <w:r>
        <w:t xml:space="preserve"> коррупционных правонарушений другими работниками, контрагентами организации или иными лицами;</w:t>
      </w:r>
    </w:p>
    <w:p w:rsidR="00046DC7" w:rsidRDefault="00F35CEB">
      <w:pPr>
        <w:pStyle w:val="4"/>
        <w:shd w:val="clear" w:color="auto" w:fill="auto"/>
        <w:spacing w:after="0" w:line="274" w:lineRule="exact"/>
        <w:ind w:left="120" w:right="20" w:firstLine="360"/>
        <w:jc w:val="both"/>
      </w:pPr>
      <w:r>
        <w:t>-сообщить непосредственному руководителю или иному ответственному лицу о возмож</w:t>
      </w:r>
      <w:r>
        <w:softHyphen/>
        <w:t>ности возникновения либо возникшем у работника конфликте интересов.</w:t>
      </w:r>
    </w:p>
    <w:p w:rsidR="00046DC7" w:rsidRDefault="00F35CEB">
      <w:pPr>
        <w:pStyle w:val="4"/>
        <w:shd w:val="clear" w:color="auto" w:fill="auto"/>
        <w:spacing w:after="0" w:line="274" w:lineRule="exact"/>
        <w:ind w:left="120" w:right="20" w:firstLine="360"/>
        <w:jc w:val="both"/>
      </w:pPr>
      <w:r>
        <w:t xml:space="preserve">-в </w:t>
      </w:r>
      <w:r>
        <w:t>соответствии со статьей 12.1 Федерального закона от 25.12.2008 № 273- ФЗ «О проти</w:t>
      </w:r>
      <w:r>
        <w:softHyphen/>
        <w:t>водействии коррупции» соблюдать ограничения в части получения в связи с выполнением должностных обязанностей, не предусмотренных законодательством Российской Федерации вознаг</w:t>
      </w:r>
      <w:r>
        <w:t>раждений (ссуды, денежное и иное вознаграждение, услуги, оплату развлечений, от - дыха, транспортных расходов) и подарков от физических и юридических лиц.</w:t>
      </w:r>
    </w:p>
    <w:p w:rsidR="00046DC7" w:rsidRDefault="00F35CEB">
      <w:pPr>
        <w:pStyle w:val="4"/>
        <w:shd w:val="clear" w:color="auto" w:fill="auto"/>
        <w:spacing w:after="540" w:line="274" w:lineRule="exact"/>
        <w:ind w:left="120" w:firstLine="360"/>
        <w:jc w:val="both"/>
      </w:pPr>
      <w:r>
        <w:t>-соблюдать нормы законодательства по противодействию коррупции.</w:t>
      </w:r>
    </w:p>
    <w:p w:rsidR="00046DC7" w:rsidRDefault="00F35CEB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747"/>
          <w:tab w:val="left" w:pos="4752"/>
        </w:tabs>
        <w:ind w:left="120"/>
      </w:pPr>
      <w:bookmarkStart w:id="8" w:name="bookmark7"/>
      <w:r>
        <w:t>ПРАВА</w:t>
      </w:r>
      <w:bookmarkEnd w:id="8"/>
    </w:p>
    <w:p w:rsidR="00046DC7" w:rsidRDefault="00F35CEB">
      <w:pPr>
        <w:pStyle w:val="41"/>
        <w:shd w:val="clear" w:color="auto" w:fill="auto"/>
        <w:ind w:left="120"/>
      </w:pPr>
      <w:r>
        <w:t>Педагог-психолог имеет право:</w:t>
      </w:r>
    </w:p>
    <w:p w:rsidR="00046DC7" w:rsidRDefault="00F35CEB">
      <w:pPr>
        <w:pStyle w:val="4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74" w:lineRule="exact"/>
        <w:ind w:left="120" w:right="20" w:firstLine="700"/>
        <w:jc w:val="both"/>
      </w:pPr>
      <w:r>
        <w:t>П</w:t>
      </w:r>
      <w:r>
        <w:t>ривлекать к дисциплинарной ответственности обучающихся за проступки, дез</w:t>
      </w:r>
      <w:r>
        <w:softHyphen/>
        <w:t>организующие учебно-воспитательный процесс, в порядке, установленном Правилами о по</w:t>
      </w:r>
      <w:r>
        <w:softHyphen/>
        <w:t>ощрениях и взысканиях МАОУ СОШ № 106;</w:t>
      </w:r>
    </w:p>
    <w:p w:rsidR="00046DC7" w:rsidRDefault="00F35CEB">
      <w:pPr>
        <w:pStyle w:val="4"/>
        <w:shd w:val="clear" w:color="auto" w:fill="auto"/>
        <w:spacing w:after="0" w:line="274" w:lineRule="exact"/>
        <w:ind w:left="120" w:right="20" w:firstLine="700"/>
        <w:jc w:val="both"/>
      </w:pPr>
      <w:r>
        <w:t xml:space="preserve">5.2 Принимать участие в разработке воспитательной политики и </w:t>
      </w:r>
      <w:r>
        <w:t>стратегии Школы, в создании соответствующих стратегических документов; участвовать в разработке любых управленческих решений, касающихся работы школы;</w:t>
      </w:r>
    </w:p>
    <w:p w:rsidR="00046DC7" w:rsidRDefault="00F35CEB">
      <w:pPr>
        <w:pStyle w:val="4"/>
        <w:numPr>
          <w:ilvl w:val="0"/>
          <w:numId w:val="5"/>
        </w:numPr>
        <w:shd w:val="clear" w:color="auto" w:fill="auto"/>
        <w:tabs>
          <w:tab w:val="left" w:pos="1223"/>
        </w:tabs>
        <w:spacing w:after="0" w:line="274" w:lineRule="exact"/>
        <w:ind w:left="120" w:firstLine="700"/>
        <w:jc w:val="both"/>
      </w:pPr>
      <w:r>
        <w:t>Принимать участие работе Педагогического совета МАОУ СОШ №106;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274" w:lineRule="exact"/>
        <w:ind w:left="120" w:right="20" w:firstLine="720"/>
        <w:jc w:val="both"/>
      </w:pPr>
      <w:r>
        <w:t>Запрашивать у руководства, получать и испо</w:t>
      </w:r>
      <w:r>
        <w:t>льзовать информационные материа</w:t>
      </w:r>
      <w:r>
        <w:softHyphen/>
        <w:t xml:space="preserve">лы и нормативно-правовые документы, необходимые для исполнения своих должностных </w:t>
      </w:r>
      <w:r>
        <w:lastRenderedPageBreak/>
        <w:t>обязанностей.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277"/>
        </w:tabs>
        <w:spacing w:after="0" w:line="274" w:lineRule="exact"/>
        <w:ind w:left="120" w:right="20" w:firstLine="720"/>
        <w:jc w:val="both"/>
      </w:pPr>
      <w:r>
        <w:t>Требовать от администрации общеобразовательного учреждения оказания содей</w:t>
      </w:r>
      <w:r>
        <w:softHyphen/>
        <w:t>ствия в исполнении своих прав, должностных обязанностей</w:t>
      </w:r>
      <w:r>
        <w:t xml:space="preserve"> и создания условий для участни</w:t>
      </w:r>
      <w:r>
        <w:softHyphen/>
        <w:t>ков образовательного процесса; от любых посторонних лиц, не принимающих участие в учебно- воспитательном процессе МАОУ СОШ №106, покинуть помещение кабинета, если наэто посещение не было дано разрешение администрации ОУ;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248"/>
        </w:tabs>
        <w:spacing w:after="0" w:line="274" w:lineRule="exact"/>
        <w:ind w:left="120" w:right="20" w:firstLine="720"/>
        <w:jc w:val="both"/>
      </w:pPr>
      <w:r>
        <w:t>Пов</w:t>
      </w:r>
      <w:r>
        <w:t>ышать свою квалификацию, используя различные формы и методы совершен</w:t>
      </w:r>
      <w:r>
        <w:softHyphen/>
        <w:t>ствования; аттестоваться на добровольной основе на соответствующую квалификационную категорию и получать ее в случае успешного прохождения аттестации;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315"/>
        </w:tabs>
        <w:spacing w:after="0" w:line="274" w:lineRule="exact"/>
        <w:ind w:left="120" w:right="20" w:firstLine="720"/>
        <w:jc w:val="both"/>
      </w:pPr>
      <w:r>
        <w:t>Совмещать должности, получать доплат</w:t>
      </w:r>
      <w:r>
        <w:t>у за расширение зоны обслуживания, надбавки за высокое качество работы и дополнительную работу, звания и награды в соответ</w:t>
      </w:r>
      <w:r>
        <w:softHyphen/>
        <w:t>ствии с коллективным договором школы.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262"/>
        </w:tabs>
        <w:spacing w:after="0" w:line="274" w:lineRule="exact"/>
        <w:ind w:left="120" w:right="20" w:firstLine="720"/>
        <w:jc w:val="both"/>
      </w:pPr>
      <w:r>
        <w:t>Быть представленным к различным формам поощрения, наградам и знакам отли</w:t>
      </w:r>
      <w:r>
        <w:softHyphen/>
        <w:t xml:space="preserve">чия, предусмотренным </w:t>
      </w:r>
      <w:r>
        <w:t>для работников образования.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411"/>
        </w:tabs>
        <w:spacing w:after="0" w:line="274" w:lineRule="exact"/>
        <w:ind w:left="120" w:right="20" w:firstLine="720"/>
        <w:jc w:val="both"/>
      </w:pPr>
      <w:r>
        <w:t>На защиту профессиональной чести и достоинства; знакомится с жалобами и другими документами, содержащими оценку его работы, давать по ним объяснения; защи</w:t>
      </w:r>
      <w:r>
        <w:softHyphen/>
        <w:t>щать свои интересы самостоятельно и (или) через представителя, в том числ</w:t>
      </w:r>
      <w:r>
        <w:t>е адвоката, в случае дисциплинарного расследования или служебного расследования, связанного с нару</w:t>
      </w:r>
      <w:r>
        <w:softHyphen/>
        <w:t>шением учителем норм профессиональной этики;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416"/>
        </w:tabs>
        <w:spacing w:after="0" w:line="274" w:lineRule="exact"/>
        <w:ind w:left="120" w:right="20" w:firstLine="720"/>
        <w:jc w:val="both"/>
      </w:pPr>
      <w:r>
        <w:t>На конфиденциальность дисциплинарного (служебного) расследования, за ис</w:t>
      </w:r>
      <w:r>
        <w:softHyphen/>
        <w:t>ключением случаев, предусмотренных закон</w:t>
      </w:r>
      <w:r>
        <w:t>ов.</w:t>
      </w:r>
    </w:p>
    <w:p w:rsidR="00046DC7" w:rsidRDefault="00F35CEB">
      <w:pPr>
        <w:pStyle w:val="4"/>
        <w:numPr>
          <w:ilvl w:val="0"/>
          <w:numId w:val="6"/>
        </w:numPr>
        <w:shd w:val="clear" w:color="auto" w:fill="auto"/>
        <w:tabs>
          <w:tab w:val="left" w:pos="1406"/>
        </w:tabs>
        <w:spacing w:line="274" w:lineRule="exact"/>
        <w:ind w:left="120" w:right="20" w:firstLine="720"/>
        <w:jc w:val="both"/>
      </w:pPr>
      <w:r>
        <w:t>По вопросам, находящимся в его компетенции вносить на рассмотрение руко - водства учреждения предложения по улучшению деятельности учреждения и совершенство</w:t>
      </w:r>
      <w:r>
        <w:softHyphen/>
        <w:t>ванию методов работы и оздоровлению условий проведения образовательного процесса.</w:t>
      </w:r>
    </w:p>
    <w:p w:rsidR="00046DC7" w:rsidRDefault="00F35CEB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02"/>
          <w:tab w:val="left" w:pos="3907"/>
        </w:tabs>
        <w:spacing w:after="0" w:line="274" w:lineRule="exact"/>
        <w:ind w:left="120"/>
      </w:pPr>
      <w:bookmarkStart w:id="9" w:name="bookmark8"/>
      <w:r>
        <w:t>ОТВЕТСТВЕННОС</w:t>
      </w:r>
      <w:r>
        <w:t>ТЬ</w:t>
      </w:r>
      <w:bookmarkEnd w:id="9"/>
    </w:p>
    <w:p w:rsidR="00046DC7" w:rsidRDefault="00F35CEB">
      <w:pPr>
        <w:pStyle w:val="41"/>
        <w:shd w:val="clear" w:color="auto" w:fill="auto"/>
        <w:ind w:left="120" w:firstLine="720"/>
      </w:pPr>
      <w:r>
        <w:t>Педагог-психолог привлекается к ответственности:</w:t>
      </w:r>
    </w:p>
    <w:p w:rsidR="00046DC7" w:rsidRDefault="00F35CEB">
      <w:pPr>
        <w:pStyle w:val="4"/>
        <w:numPr>
          <w:ilvl w:val="0"/>
          <w:numId w:val="7"/>
        </w:numPr>
        <w:shd w:val="clear" w:color="auto" w:fill="auto"/>
        <w:tabs>
          <w:tab w:val="left" w:pos="1310"/>
        </w:tabs>
        <w:spacing w:after="0" w:line="274" w:lineRule="exact"/>
        <w:ind w:left="120" w:right="20" w:firstLine="720"/>
        <w:jc w:val="both"/>
      </w:pPr>
      <w:r>
        <w:t xml:space="preserve">В установленном законодательством Российской Федерации порядке педагог- психолог несет ответственность за жизнь и здоровье обучающихся (воспитанников) во время индивидуальных и групповых консультаций и </w:t>
      </w:r>
      <w:r>
        <w:t>иных психолого-педагогических мероприятий, а также за нарушение прав и свобод обучающихся (воспитанников) во время проведения по</w:t>
      </w:r>
      <w:r>
        <w:softHyphen/>
        <w:t>добных мероприятий.</w:t>
      </w:r>
    </w:p>
    <w:p w:rsidR="00046DC7" w:rsidRDefault="00F35CEB">
      <w:pPr>
        <w:pStyle w:val="4"/>
        <w:numPr>
          <w:ilvl w:val="0"/>
          <w:numId w:val="8"/>
        </w:numPr>
        <w:shd w:val="clear" w:color="auto" w:fill="auto"/>
        <w:tabs>
          <w:tab w:val="left" w:pos="1253"/>
        </w:tabs>
        <w:spacing w:after="0" w:line="274" w:lineRule="exact"/>
        <w:ind w:left="120" w:right="20" w:firstLine="720"/>
        <w:jc w:val="both"/>
      </w:pPr>
      <w:r>
        <w:t>За неисполнение или ненадлежащее исполнение без уважительных причин Устава и Правил внутреннего трудового р</w:t>
      </w:r>
      <w:r>
        <w:t>аспорядка школы законных распоряжений директора шко</w:t>
      </w:r>
      <w:r>
        <w:softHyphen/>
        <w:t>лы и иных локальных нормативных актов, должностных обязанностей, установленных настоящей Инструкцией, педагог-психолог несет дисциплинарную ответственность в поряд</w:t>
      </w:r>
      <w:r>
        <w:softHyphen/>
        <w:t>ке, определенном трудовым законодательст</w:t>
      </w:r>
      <w:r>
        <w:t>вом.</w:t>
      </w:r>
    </w:p>
    <w:p w:rsidR="00046DC7" w:rsidRDefault="00F35CEB">
      <w:pPr>
        <w:pStyle w:val="4"/>
        <w:numPr>
          <w:ilvl w:val="0"/>
          <w:numId w:val="8"/>
        </w:numPr>
        <w:shd w:val="clear" w:color="auto" w:fill="auto"/>
        <w:tabs>
          <w:tab w:val="left" w:pos="1262"/>
        </w:tabs>
        <w:spacing w:after="0" w:line="274" w:lineRule="exact"/>
        <w:ind w:left="120" w:right="20" w:firstLine="720"/>
        <w:jc w:val="both"/>
      </w:pPr>
      <w:r>
        <w:t>За применение, в том числе однократное, методов воспитания, связанных с физи - ческим и (или) психическим насилием над личностью обучающегося (воспитанника), а также совершение иного аморального проступка педагог-психолог может быть освобожден от за</w:t>
      </w:r>
      <w:r>
        <w:softHyphen/>
        <w:t>н</w:t>
      </w:r>
      <w:r>
        <w:t>имаемой должности в соответствии с трудовым законодательством и Законом Российской Федерации «Об образовании».</w:t>
      </w:r>
    </w:p>
    <w:p w:rsidR="00046DC7" w:rsidRDefault="00F35CEB">
      <w:pPr>
        <w:pStyle w:val="4"/>
        <w:numPr>
          <w:ilvl w:val="0"/>
          <w:numId w:val="8"/>
        </w:numPr>
        <w:shd w:val="clear" w:color="auto" w:fill="auto"/>
        <w:tabs>
          <w:tab w:val="left" w:pos="1253"/>
        </w:tabs>
        <w:spacing w:after="0" w:line="274" w:lineRule="exact"/>
        <w:ind w:left="120" w:right="20" w:firstLine="720"/>
        <w:jc w:val="both"/>
      </w:pPr>
      <w:r>
        <w:t xml:space="preserve">За причинение школе или участникам образовательного процесса ущерба педагог- психолог несет материальную ответственность в порядке и в пределах, </w:t>
      </w:r>
      <w:r>
        <w:t>установленных тру</w:t>
      </w:r>
      <w:r>
        <w:softHyphen/>
        <w:t>довым и (или) гражданским законодательством.</w:t>
      </w:r>
    </w:p>
    <w:p w:rsidR="00046DC7" w:rsidRDefault="00F35CEB">
      <w:pPr>
        <w:pStyle w:val="4"/>
        <w:numPr>
          <w:ilvl w:val="0"/>
          <w:numId w:val="8"/>
        </w:numPr>
        <w:shd w:val="clear" w:color="auto" w:fill="auto"/>
        <w:tabs>
          <w:tab w:val="left" w:pos="1282"/>
        </w:tabs>
        <w:spacing w:after="540" w:line="274" w:lineRule="exact"/>
        <w:ind w:left="120" w:right="20" w:firstLine="720"/>
        <w:jc w:val="both"/>
      </w:pPr>
      <w:r>
        <w:t>6.4. Несет административную, уголовную и дисциплинарную ответственность за неисполнение обязанностей, установленных Федеральным законом от 25.12.2008 № 273-ФЗ «О противодействии коррупции» и на</w:t>
      </w:r>
      <w:r>
        <w:t>стоящей должностной инструкцией.</w:t>
      </w:r>
    </w:p>
    <w:p w:rsidR="00046DC7" w:rsidRDefault="00F35CEB">
      <w:pPr>
        <w:pStyle w:val="23"/>
        <w:keepNext/>
        <w:keepLines/>
        <w:shd w:val="clear" w:color="auto" w:fill="auto"/>
        <w:spacing w:after="0" w:line="274" w:lineRule="exact"/>
        <w:ind w:left="2260"/>
      </w:pPr>
      <w:bookmarkStart w:id="10" w:name="bookmark9"/>
      <w:r>
        <w:t>7. ВЗАИМООТНОШЕНИЯ. СВЯЗИ ПО ДОЛЖНОСТИ</w:t>
      </w:r>
      <w:bookmarkEnd w:id="10"/>
    </w:p>
    <w:p w:rsidR="00046DC7" w:rsidRDefault="00F35CEB">
      <w:pPr>
        <w:pStyle w:val="41"/>
        <w:shd w:val="clear" w:color="auto" w:fill="auto"/>
        <w:ind w:left="120" w:firstLine="720"/>
      </w:pPr>
      <w:r>
        <w:t>Педагог-психолог:</w:t>
      </w:r>
    </w:p>
    <w:p w:rsidR="00046DC7" w:rsidRDefault="00F35CEB">
      <w:pPr>
        <w:pStyle w:val="4"/>
        <w:numPr>
          <w:ilvl w:val="0"/>
          <w:numId w:val="9"/>
        </w:numPr>
        <w:shd w:val="clear" w:color="auto" w:fill="auto"/>
        <w:tabs>
          <w:tab w:val="left" w:pos="1320"/>
        </w:tabs>
        <w:spacing w:after="0" w:line="274" w:lineRule="exact"/>
        <w:ind w:left="120" w:right="20" w:firstLine="720"/>
        <w:jc w:val="both"/>
      </w:pPr>
      <w:r>
        <w:t>работает по графику, составленному, исходя из 36-часовой рабочей недели, и утвержденному директором школы;</w:t>
      </w:r>
    </w:p>
    <w:p w:rsidR="00046DC7" w:rsidRDefault="00F35CEB">
      <w:pPr>
        <w:pStyle w:val="4"/>
        <w:numPr>
          <w:ilvl w:val="0"/>
          <w:numId w:val="9"/>
        </w:numPr>
        <w:shd w:val="clear" w:color="auto" w:fill="auto"/>
        <w:tabs>
          <w:tab w:val="left" w:pos="1230"/>
        </w:tabs>
        <w:spacing w:after="0" w:line="274" w:lineRule="exact"/>
        <w:ind w:left="20" w:right="20" w:firstLine="680"/>
        <w:jc w:val="both"/>
      </w:pPr>
      <w:r>
        <w:t xml:space="preserve">планирует свою работу на каждый учебный год и каждую </w:t>
      </w:r>
      <w:r>
        <w:t>учебную четверть. План утверждается директором школы не позднее пяти дней с начала планируемого периода;</w:t>
      </w:r>
    </w:p>
    <w:p w:rsidR="00046DC7" w:rsidRDefault="00F35CEB">
      <w:pPr>
        <w:pStyle w:val="4"/>
        <w:numPr>
          <w:ilvl w:val="0"/>
          <w:numId w:val="9"/>
        </w:numPr>
        <w:shd w:val="clear" w:color="auto" w:fill="auto"/>
        <w:tabs>
          <w:tab w:val="left" w:pos="1177"/>
        </w:tabs>
        <w:spacing w:after="0" w:line="274" w:lineRule="exact"/>
        <w:ind w:left="20" w:right="20" w:firstLine="680"/>
        <w:jc w:val="both"/>
      </w:pPr>
      <w:r>
        <w:lastRenderedPageBreak/>
        <w:t>представляет директору школы письменный отчет о своей деятельности объемом не более пяти машинописных страниц в течение 10 дней по окончании каждой уче</w:t>
      </w:r>
      <w:r>
        <w:t>бной чет - верти;</w:t>
      </w:r>
    </w:p>
    <w:p w:rsidR="00046DC7" w:rsidRDefault="00F35CEB">
      <w:pPr>
        <w:pStyle w:val="4"/>
        <w:numPr>
          <w:ilvl w:val="0"/>
          <w:numId w:val="9"/>
        </w:numPr>
        <w:shd w:val="clear" w:color="auto" w:fill="auto"/>
        <w:tabs>
          <w:tab w:val="left" w:pos="1182"/>
        </w:tabs>
        <w:spacing w:after="319" w:line="274" w:lineRule="exact"/>
        <w:ind w:left="20" w:right="20" w:firstLine="680"/>
        <w:jc w:val="both"/>
      </w:pPr>
      <w:r>
        <w:t>получает от администрации школы материалы нормативно-правового и организа</w:t>
      </w:r>
      <w:r>
        <w:softHyphen/>
        <w:t>ционно-методического характера, знакомится под расписку с соответствующими докумен</w:t>
      </w:r>
      <w:r>
        <w:softHyphen/>
        <w:t>тами.</w:t>
      </w:r>
    </w:p>
    <w:p w:rsidR="00046DC7" w:rsidRDefault="00F35CEB">
      <w:pPr>
        <w:pStyle w:val="50"/>
        <w:shd w:val="clear" w:color="auto" w:fill="auto"/>
        <w:spacing w:before="0" w:after="0" w:line="250" w:lineRule="exact"/>
        <w:ind w:left="20"/>
      </w:pPr>
      <w:r>
        <w:t>РАЗРАБОТАЛ</w:t>
      </w:r>
    </w:p>
    <w:p w:rsidR="00046DC7" w:rsidRDefault="00F35CEB">
      <w:pPr>
        <w:pStyle w:val="50"/>
        <w:shd w:val="clear" w:color="auto" w:fill="auto"/>
        <w:tabs>
          <w:tab w:val="left" w:leader="underscore" w:pos="5838"/>
          <w:tab w:val="left" w:leader="underscore" w:pos="5972"/>
        </w:tabs>
        <w:spacing w:before="0" w:after="0" w:line="250" w:lineRule="exact"/>
        <w:ind w:left="20"/>
      </w:pPr>
      <w:r>
        <w:t>Заместитель директора по ВР</w:t>
      </w:r>
      <w:r>
        <w:tab/>
      </w:r>
      <w:r>
        <w:tab/>
        <w:t xml:space="preserve"> Е.И. Васильева</w:t>
      </w:r>
    </w:p>
    <w:p w:rsidR="00046DC7" w:rsidRDefault="00F35CEB">
      <w:pPr>
        <w:pStyle w:val="50"/>
        <w:shd w:val="clear" w:color="auto" w:fill="auto"/>
        <w:tabs>
          <w:tab w:val="left" w:leader="underscore" w:pos="927"/>
          <w:tab w:val="left" w:leader="underscore" w:pos="3658"/>
          <w:tab w:val="left" w:leader="underscore" w:pos="4436"/>
        </w:tabs>
        <w:spacing w:before="0" w:after="234" w:line="250" w:lineRule="exact"/>
        <w:ind w:left="20"/>
      </w:pPr>
      <w:r>
        <w:t xml:space="preserve">« </w:t>
      </w:r>
      <w:r>
        <w:tab/>
        <w:t>»</w:t>
      </w:r>
      <w:r>
        <w:tab/>
        <w:t>20</w:t>
      </w:r>
      <w:r>
        <w:tab/>
        <w:t>г.</w:t>
      </w:r>
    </w:p>
    <w:p w:rsidR="00046DC7" w:rsidRDefault="00F35CEB">
      <w:pPr>
        <w:pStyle w:val="4"/>
        <w:shd w:val="clear" w:color="auto" w:fill="auto"/>
        <w:spacing w:after="0" w:line="230" w:lineRule="exact"/>
        <w:ind w:left="20" w:firstLine="680"/>
        <w:jc w:val="both"/>
      </w:pPr>
      <w:r>
        <w:t xml:space="preserve">«С </w:t>
      </w:r>
      <w:r>
        <w:t>должностной инструкцией ознакомлен(а)»:</w:t>
      </w:r>
    </w:p>
    <w:p w:rsidR="00046DC7" w:rsidRDefault="00F35CEB">
      <w:pPr>
        <w:pStyle w:val="4"/>
        <w:shd w:val="clear" w:color="auto" w:fill="auto"/>
        <w:tabs>
          <w:tab w:val="left" w:leader="underscore" w:pos="2100"/>
          <w:tab w:val="left" w:leader="underscore" w:pos="3526"/>
          <w:tab w:val="left" w:leader="underscore" w:pos="4130"/>
          <w:tab w:val="left" w:leader="underscore" w:pos="6108"/>
          <w:tab w:val="left" w:leader="underscore" w:pos="8522"/>
        </w:tabs>
        <w:spacing w:after="4" w:line="230" w:lineRule="exact"/>
        <w:ind w:left="1620"/>
        <w:jc w:val="left"/>
      </w:pPr>
      <w:r>
        <w:t>«</w:t>
      </w:r>
      <w:r>
        <w:tab/>
        <w:t>»</w:t>
      </w:r>
      <w:r>
        <w:tab/>
        <w:t>200</w:t>
      </w:r>
      <w:r>
        <w:tab/>
        <w:t xml:space="preserve">г. </w:t>
      </w:r>
      <w:r>
        <w:tab/>
        <w:t>/</w:t>
      </w:r>
      <w:r>
        <w:tab/>
        <w:t>/</w:t>
      </w:r>
    </w:p>
    <w:p w:rsidR="00046DC7" w:rsidRDefault="00F35CEB">
      <w:pPr>
        <w:pStyle w:val="60"/>
        <w:shd w:val="clear" w:color="auto" w:fill="auto"/>
        <w:tabs>
          <w:tab w:val="left" w:pos="4962"/>
          <w:tab w:val="left" w:pos="7083"/>
        </w:tabs>
        <w:spacing w:before="0" w:line="150" w:lineRule="exact"/>
        <w:ind w:left="2840"/>
      </w:pPr>
      <w:r>
        <w:t>(дата)</w:t>
      </w:r>
      <w:r>
        <w:tab/>
        <w:t>(подпись)</w:t>
      </w:r>
      <w:r>
        <w:tab/>
        <w:t>(Ф.И.О.)</w:t>
      </w:r>
    </w:p>
    <w:sectPr w:rsidR="00046DC7">
      <w:type w:val="continuous"/>
      <w:pgSz w:w="11909" w:h="16838"/>
      <w:pgMar w:top="703" w:right="1058" w:bottom="698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EB" w:rsidRDefault="00F35CEB">
      <w:r>
        <w:separator/>
      </w:r>
    </w:p>
  </w:endnote>
  <w:endnote w:type="continuationSeparator" w:id="0">
    <w:p w:rsidR="00F35CEB" w:rsidRDefault="00F3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EB" w:rsidRDefault="00F35CEB"/>
  </w:footnote>
  <w:footnote w:type="continuationSeparator" w:id="0">
    <w:p w:rsidR="00F35CEB" w:rsidRDefault="00F35C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092"/>
    <w:multiLevelType w:val="multilevel"/>
    <w:tmpl w:val="0B5C1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F6A8E"/>
    <w:multiLevelType w:val="multilevel"/>
    <w:tmpl w:val="23E4454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277CC"/>
    <w:multiLevelType w:val="multilevel"/>
    <w:tmpl w:val="259652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E7D0F"/>
    <w:multiLevelType w:val="multilevel"/>
    <w:tmpl w:val="04824F9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B741A"/>
    <w:multiLevelType w:val="multilevel"/>
    <w:tmpl w:val="AFCCB4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46A3D"/>
    <w:multiLevelType w:val="multilevel"/>
    <w:tmpl w:val="D2802BC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3F6AFD"/>
    <w:multiLevelType w:val="multilevel"/>
    <w:tmpl w:val="8BD4D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2244BC"/>
    <w:multiLevelType w:val="multilevel"/>
    <w:tmpl w:val="5838F8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776364"/>
    <w:multiLevelType w:val="multilevel"/>
    <w:tmpl w:val="89200A5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C7"/>
    <w:rsid w:val="00046DC7"/>
    <w:rsid w:val="008E7E9A"/>
    <w:rsid w:val="00F3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DF2A"/>
  <w15:docId w15:val="{71EC4999-B6A5-431A-AF83-A85F9A75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15pt">
    <w:name w:val="Основной текст (2) + 11;5 pt;Полужирный"/>
    <w:basedOn w:val="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TimesNewRoman115pt">
    <w:name w:val="Основной текст (2) + Times New Roman;11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TimesNewRoman115pt">
    <w:name w:val="Основной текст (3) + Times New Roman;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goeUI75pt">
    <w:name w:val="Основной текст + Segoe UI;7;5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SegoeUI115pt">
    <w:name w:val="Заголовок №1 + Segoe UI;11;5 pt"/>
    <w:basedOn w:val="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8pt">
    <w:name w:val="Заголовок №1 + 8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11" w:lineRule="exact"/>
      <w:ind w:hanging="1720"/>
    </w:pPr>
    <w:rPr>
      <w:rFonts w:ascii="Segoe UI" w:eastAsia="Segoe UI" w:hAnsi="Segoe UI" w:cs="Segoe UI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8" w:lineRule="exact"/>
      <w:jc w:val="right"/>
    </w:pPr>
    <w:rPr>
      <w:rFonts w:ascii="Segoe UI" w:eastAsia="Segoe UI" w:hAnsi="Segoe UI" w:cs="Segoe UI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52" w:lineRule="exact"/>
      <w:ind w:firstLine="15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Верхопенская средняя                                                     Утверждаю:</vt:lpstr>
    </vt:vector>
  </TitlesOfParts>
  <Company>SPecialiST RePack</Company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Верхопенская средняя                                                     Утверждаю:</dc:title>
  <dc:subject/>
  <dc:creator>ТОЧКА РОСТА ФИЗИКА</dc:creator>
  <cp:keywords/>
  <cp:lastModifiedBy>ТОЧКА РОСТА ФИЗИКА</cp:lastModifiedBy>
  <cp:revision>1</cp:revision>
  <dcterms:created xsi:type="dcterms:W3CDTF">2024-05-06T08:10:00Z</dcterms:created>
  <dcterms:modified xsi:type="dcterms:W3CDTF">2024-05-06T08:12:00Z</dcterms:modified>
</cp:coreProperties>
</file>